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0" w:firstLine="0"/>
        <w:rPr>
          <w:rFonts w:ascii="Poppins" w:cs="Poppins" w:eastAsia="Poppins" w:hAnsi="Poppins"/>
          <w:color w:val="ee79b4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180975</wp:posOffset>
            </wp:positionV>
            <wp:extent cx="1328738" cy="1993106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993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0"/>
        <w:rPr>
          <w:rFonts w:ascii="Poppins Black" w:cs="Poppins Black" w:eastAsia="Poppins Black" w:hAnsi="Poppins Black"/>
          <w:color w:val="ab59ec"/>
          <w:sz w:val="60"/>
          <w:szCs w:val="60"/>
        </w:rPr>
      </w:pPr>
      <w:r w:rsidDel="00000000" w:rsidR="00000000" w:rsidRPr="00000000">
        <w:rPr>
          <w:rFonts w:ascii="Poppins Black" w:cs="Poppins Black" w:eastAsia="Poppins Black" w:hAnsi="Poppins Black"/>
          <w:color w:val="ab59ec"/>
          <w:sz w:val="60"/>
          <w:szCs w:val="60"/>
          <w:rtl w:val="0"/>
        </w:rPr>
        <w:t xml:space="preserve">T h e o     </w:t>
      </w:r>
      <w:r w:rsidDel="00000000" w:rsidR="00000000" w:rsidRPr="00000000">
        <w:rPr>
          <w:rFonts w:ascii="Poppins Black" w:cs="Poppins Black" w:eastAsia="Poppins Black" w:hAnsi="Poppins Black"/>
          <w:color w:val="ab59ec"/>
          <w:sz w:val="60"/>
          <w:szCs w:val="60"/>
          <w:rtl w:val="0"/>
        </w:rPr>
        <w:t xml:space="preserve">B r o w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oppins" w:cs="Poppins" w:eastAsia="Poppins" w:hAnsi="Poppins"/>
          <w:b w:val="1"/>
          <w:sz w:val="32"/>
          <w:szCs w:val="32"/>
          <w:rtl w:val="0"/>
        </w:rPr>
        <w:t xml:space="preserve">EMC &amp; SAG Eligible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she/her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1866900</wp:posOffset>
            </wp:positionH>
            <wp:positionV relativeFrom="paragraph">
              <wp:posOffset>28575</wp:posOffset>
            </wp:positionV>
            <wp:extent cx="1493520" cy="812800"/>
            <wp:effectExtent b="0" l="0" r="0" t="0"/>
            <wp:wrapSquare wrapText="bothSides" distB="0" distT="0" distL="114300" distR="114300"/>
            <wp:docPr descr="Text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5’9   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Blue Eyes   Blonde Hair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(847) 337-5119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theobrown2400@gmail.co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Theobrown.info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color w:val="ab59ec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b59ec"/>
          <w:sz w:val="21"/>
          <w:szCs w:val="21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color w:val="ab59ec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Regional Theatre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Chasing Grace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Tessa/Ens.</w:t>
        <w:tab/>
        <w:t xml:space="preserve">JAG Productions (Dawn Simmons)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 More Chill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(Chicago Premier)</w:t>
        <w:tab/>
        <w:t xml:space="preserve">Michael Mell</w:t>
        <w:tab/>
        <w:tab/>
        <w:t xml:space="preserve">Stage Door Fine Arts (Paula Taylor)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Donkey Show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(Closing Cast)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Peaseblossom Fairy</w:t>
        <w:tab/>
        <w:t xml:space="preserve">American Repertory Theater (Taylor Brennan)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Spring Awakening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Ernst</w:t>
        <w:tab/>
        <w:tab/>
        <w:tab/>
        <w:t xml:space="preserve">Weathervane Repertory Theatre (Marisa Kirby)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Spelling Bee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Leaf Coneybear</w:t>
        <w:tab/>
        <w:t xml:space="preserve">Stage Door 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Curious Incident…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Christopher u/s</w:t>
        <w:tab/>
        <w:tab/>
        <w:t xml:space="preserve">Weathervane Repertory Theatre (Cady Huffman)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Bright Star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Max</w:t>
        <w:tab/>
        <w:tab/>
        <w:tab/>
        <w:t xml:space="preserve">Weathervane Repertory Theatre (Ethan Paulini)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White Christmas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Dance/Tap Ensemble</w:t>
        <w:tab/>
        <w:t xml:space="preserve">Weathervane Repertory Theatre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Sister 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Featured Dancer</w:t>
        <w:tab/>
        <w:t xml:space="preserve">Weathervane Repertory Theatre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Educational Theatre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Head Over Heels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Pythio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(intimacy captain)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Boston Conservatory (Larry Sousa)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BoCo Sings Sondheim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Johanna soloist  </w:t>
        <w:tab/>
        <w:t xml:space="preserve">Boston Conservatory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Paul Daigneault, David Coleman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Body Maps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Devised Piece</w:t>
        <w:tab/>
        <w:t xml:space="preserve">Boston Conservatory (Tim Miller)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Mr. Burns, a Post-Electric Play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Marge Simpson/Troy</w:t>
        <w:tab/>
        <w:t xml:space="preserve">Boston Conservatory (Amanda Friou)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Macbeth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Porter/Ensemble</w:t>
        <w:tab/>
        <w:t xml:space="preserve">Boston Conservatory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Film &amp; TV Work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Julia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Lucille Ball waitress</w:t>
        <w:tab/>
        <w:t xml:space="preserve">HBO Max (Charles McDougall)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color w:val="ab59ec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b59ec"/>
          <w:sz w:val="16"/>
          <w:szCs w:val="16"/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  <w:color w:val="ab59e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Training 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Boston Conservatory at Berklee College of Music- BFA ‘22 with an emphasis in directing and devising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Acting: Laura Marie Duncan, Jennie Israel, Doug Lockwood, Johnny Kuntz, Marcus Giamatti, Paul Daigneault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Voice/ VO/ Dialects: Dave Pepin, Angela Gooch, Cathy Rand, Joy Arcolano, Lee Nishri-Howitt 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Dancing: Larry Sousa, Rachel Catanzariti, Tommy Coye, Aaron Tolson, Dustienne Miller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color w:val="bf59ec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Basic Cheer Stunts, Theatre For Young Audiences, Experience in Directing, Experience in Devising, Dog Barking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Pretzel Jump, Can Name all the Prepositions, Drag Persona: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bf59ec"/>
          <w:rtl w:val="0"/>
        </w:rPr>
        <w:t xml:space="preserve">Cher Cooter E.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Black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theobrown240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oppinsBlack-bold.ttf"/><Relationship Id="rId6" Type="http://schemas.openxmlformats.org/officeDocument/2006/relationships/font" Target="fonts/Poppins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